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8F" w:rsidRPr="00CF608F" w:rsidRDefault="00CF608F" w:rsidP="00CF608F">
      <w:pPr>
        <w:jc w:val="center"/>
        <w:rPr>
          <w:b/>
          <w:sz w:val="28"/>
          <w:szCs w:val="28"/>
        </w:rPr>
      </w:pPr>
      <w:r w:rsidRPr="00CF608F">
        <w:rPr>
          <w:b/>
          <w:sz w:val="28"/>
          <w:szCs w:val="28"/>
        </w:rPr>
        <w:t>Problemas de pensamiento crítico.</w:t>
      </w:r>
    </w:p>
    <w:p w:rsidR="00CF608F" w:rsidRPr="00CF608F" w:rsidRDefault="00CF608F">
      <w:pPr>
        <w:rPr>
          <w:color w:val="C00000"/>
          <w:sz w:val="28"/>
          <w:szCs w:val="28"/>
        </w:rPr>
      </w:pPr>
      <w:r w:rsidRPr="00CF608F">
        <w:rPr>
          <w:color w:val="C00000"/>
          <w:sz w:val="28"/>
          <w:szCs w:val="28"/>
        </w:rPr>
        <w:t>Grupo 3</w:t>
      </w:r>
      <w:r>
        <w:rPr>
          <w:color w:val="C00000"/>
          <w:sz w:val="28"/>
          <w:szCs w:val="28"/>
        </w:rPr>
        <w:t>:</w:t>
      </w:r>
    </w:p>
    <w:p w:rsidR="00141A80" w:rsidRDefault="00CF608F">
      <w:pPr>
        <w:rPr>
          <w:sz w:val="28"/>
          <w:szCs w:val="28"/>
        </w:rPr>
      </w:pPr>
      <w:r w:rsidRPr="00CF608F">
        <w:rPr>
          <w:sz w:val="28"/>
          <w:szCs w:val="28"/>
        </w:rPr>
        <w:t>Se tienen tres tazas de café y catorce terrones de azúcar. ¿Cómo endulzar las tres tazas empleando un número impar de terrones en cada una?</w:t>
      </w:r>
    </w:p>
    <w:p w:rsidR="006D2D4C" w:rsidRDefault="006D2D4C" w:rsidP="006D2D4C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Utilizo un terrón en cada taza y guardo los demás.</w:t>
      </w:r>
    </w:p>
    <w:p w:rsidR="00E36201" w:rsidRDefault="00E36201" w:rsidP="00E36201">
      <w:pPr>
        <w:pStyle w:val="Prrafodelista"/>
        <w:ind w:left="1428"/>
        <w:rPr>
          <w:sz w:val="28"/>
          <w:szCs w:val="28"/>
        </w:rPr>
      </w:pPr>
    </w:p>
    <w:p w:rsidR="00E36201" w:rsidRPr="00E36201" w:rsidRDefault="00E36201" w:rsidP="00E36201">
      <w:pPr>
        <w:rPr>
          <w:sz w:val="28"/>
          <w:szCs w:val="28"/>
        </w:rPr>
      </w:pPr>
      <w:r w:rsidRPr="00E36201">
        <w:rPr>
          <w:sz w:val="28"/>
          <w:szCs w:val="28"/>
        </w:rPr>
        <w:t>Llegamos al consenso de</w:t>
      </w:r>
      <w:r>
        <w:rPr>
          <w:sz w:val="28"/>
          <w:szCs w:val="28"/>
        </w:rPr>
        <w:t xml:space="preserve"> que en el pensamiento no indica que cantidad se debe tomar, solo que debe ser impar el número de terrón y no que se deben utilizar todos.</w:t>
      </w:r>
      <w:bookmarkStart w:id="0" w:name="_GoBack"/>
      <w:bookmarkEnd w:id="0"/>
    </w:p>
    <w:sectPr w:rsidR="00E36201" w:rsidRPr="00E362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088C"/>
    <w:multiLevelType w:val="hybridMultilevel"/>
    <w:tmpl w:val="4CB65FC0"/>
    <w:lvl w:ilvl="0" w:tplc="1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7DE526E"/>
    <w:multiLevelType w:val="hybridMultilevel"/>
    <w:tmpl w:val="FB56A65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8F"/>
    <w:rsid w:val="00141A80"/>
    <w:rsid w:val="006D2D4C"/>
    <w:rsid w:val="00CF608F"/>
    <w:rsid w:val="00E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2</cp:revision>
  <dcterms:created xsi:type="dcterms:W3CDTF">2013-11-18T14:52:00Z</dcterms:created>
  <dcterms:modified xsi:type="dcterms:W3CDTF">2013-11-18T15:09:00Z</dcterms:modified>
</cp:coreProperties>
</file>